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AA3" w:rsidRDefault="001B543E" w:rsidP="001B543E">
      <w:pPr>
        <w:pStyle w:val="a4"/>
        <w:rPr>
          <w:rFonts w:cs="Times New Roman"/>
          <w:b/>
          <w:sz w:val="28"/>
          <w:szCs w:val="28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</w:t>
      </w:r>
      <w:r w:rsidR="00220AA3">
        <w:rPr>
          <w:rFonts w:cs="Times New Roman"/>
          <w:b/>
          <w:sz w:val="28"/>
          <w:szCs w:val="28"/>
        </w:rPr>
        <w:t>Дополнительное соглашение</w:t>
      </w:r>
    </w:p>
    <w:p w:rsidR="00220AA3" w:rsidRDefault="00220AA3" w:rsidP="00220AA3">
      <w:pPr>
        <w:pStyle w:val="a4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к соглашению № 2 о передаче полномочий от 25.12.2012.</w:t>
      </w:r>
    </w:p>
    <w:p w:rsidR="00220AA3" w:rsidRPr="00391749" w:rsidRDefault="00391749" w:rsidP="00391749">
      <w:pPr>
        <w:pStyle w:val="a4"/>
        <w:jc w:val="right"/>
        <w:rPr>
          <w:rFonts w:cs="Times New Roman"/>
          <w:sz w:val="24"/>
          <w:szCs w:val="24"/>
        </w:rPr>
      </w:pPr>
      <w:r w:rsidRPr="00391749">
        <w:rPr>
          <w:rFonts w:cs="Times New Roman"/>
          <w:sz w:val="24"/>
          <w:szCs w:val="24"/>
        </w:rPr>
        <w:t xml:space="preserve">от 28 ноября </w:t>
      </w:r>
      <w:r w:rsidR="00220AA3" w:rsidRPr="00391749">
        <w:rPr>
          <w:rFonts w:cs="Times New Roman"/>
          <w:sz w:val="24"/>
          <w:szCs w:val="24"/>
        </w:rPr>
        <w:t xml:space="preserve"> 2014 г</w:t>
      </w:r>
      <w:r>
        <w:rPr>
          <w:rFonts w:cs="Times New Roman"/>
          <w:sz w:val="24"/>
          <w:szCs w:val="24"/>
        </w:rPr>
        <w:t>ода</w:t>
      </w:r>
      <w:bookmarkStart w:id="0" w:name="_GoBack"/>
      <w:bookmarkEnd w:id="0"/>
      <w:r w:rsidR="00220AA3" w:rsidRPr="00391749">
        <w:rPr>
          <w:rFonts w:cs="Times New Roman"/>
          <w:sz w:val="24"/>
          <w:szCs w:val="24"/>
        </w:rPr>
        <w:t xml:space="preserve"> </w:t>
      </w:r>
    </w:p>
    <w:p w:rsidR="00391749" w:rsidRPr="00391749" w:rsidRDefault="00391749" w:rsidP="00391749">
      <w:pPr>
        <w:pStyle w:val="a4"/>
        <w:jc w:val="right"/>
        <w:rPr>
          <w:rFonts w:cs="Times New Roman"/>
          <w:sz w:val="26"/>
          <w:szCs w:val="26"/>
        </w:rPr>
      </w:pPr>
    </w:p>
    <w:p w:rsidR="00220AA3" w:rsidRDefault="00220AA3" w:rsidP="00220AA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proofErr w:type="gramStart"/>
      <w:r>
        <w:rPr>
          <w:sz w:val="26"/>
          <w:szCs w:val="26"/>
        </w:rPr>
        <w:t xml:space="preserve">Администрация муниципального образования «Гурезь-Пудгинское», в лице Главы муниципального образования  </w:t>
      </w:r>
      <w:r w:rsidR="00782AAE">
        <w:rPr>
          <w:sz w:val="26"/>
          <w:szCs w:val="26"/>
        </w:rPr>
        <w:t>Медведева Дмитрия Николаевича</w:t>
      </w:r>
      <w:r>
        <w:rPr>
          <w:sz w:val="26"/>
          <w:szCs w:val="26"/>
        </w:rPr>
        <w:t>, действующей на основании Устава муниципального образования «Гурезь-Пудгинское», именуемое в дальнейшем «Поселение» и Администрация муниципального образования  «</w:t>
      </w:r>
      <w:proofErr w:type="spellStart"/>
      <w:r>
        <w:rPr>
          <w:sz w:val="26"/>
          <w:szCs w:val="26"/>
        </w:rPr>
        <w:t>Вавожский</w:t>
      </w:r>
      <w:proofErr w:type="spellEnd"/>
      <w:r>
        <w:rPr>
          <w:sz w:val="26"/>
          <w:szCs w:val="26"/>
        </w:rPr>
        <w:t xml:space="preserve"> район» Удмуртской Республики, в лице главы Администрации муниципального образования </w:t>
      </w:r>
      <w:proofErr w:type="spellStart"/>
      <w:r>
        <w:rPr>
          <w:sz w:val="26"/>
          <w:szCs w:val="26"/>
        </w:rPr>
        <w:t>Торхова</w:t>
      </w:r>
      <w:proofErr w:type="spellEnd"/>
      <w:r>
        <w:rPr>
          <w:sz w:val="26"/>
          <w:szCs w:val="26"/>
        </w:rPr>
        <w:t xml:space="preserve"> Николая Леонидовича, действующего на основании Устава муниципального образования «</w:t>
      </w:r>
      <w:proofErr w:type="spellStart"/>
      <w:r>
        <w:rPr>
          <w:sz w:val="26"/>
          <w:szCs w:val="26"/>
        </w:rPr>
        <w:t>Вавожский</w:t>
      </w:r>
      <w:proofErr w:type="spellEnd"/>
      <w:r>
        <w:rPr>
          <w:sz w:val="26"/>
          <w:szCs w:val="26"/>
        </w:rPr>
        <w:t xml:space="preserve"> район», именуемое в дальнейшем «Район», заключили настоящее дополнительное соглашение о нижеследующем:</w:t>
      </w:r>
      <w:proofErr w:type="gramEnd"/>
    </w:p>
    <w:p w:rsidR="00220AA3" w:rsidRDefault="00220AA3" w:rsidP="00220AA3">
      <w:pPr>
        <w:pStyle w:val="a3"/>
        <w:numPr>
          <w:ilvl w:val="0"/>
          <w:numId w:val="1"/>
        </w:numPr>
        <w:spacing w:after="200" w:line="276" w:lineRule="auto"/>
        <w:jc w:val="both"/>
        <w:rPr>
          <w:color w:val="000000"/>
          <w:spacing w:val="-1"/>
          <w:sz w:val="26"/>
          <w:szCs w:val="26"/>
          <w:lang w:eastAsia="ar-SA"/>
        </w:rPr>
      </w:pPr>
      <w:r>
        <w:rPr>
          <w:color w:val="000000"/>
          <w:spacing w:val="-1"/>
          <w:sz w:val="26"/>
          <w:szCs w:val="26"/>
          <w:lang w:eastAsia="ar-SA"/>
        </w:rPr>
        <w:t>Пункт 1.1. раздела 1 дополнить абзацем следующего содержания:</w:t>
      </w:r>
    </w:p>
    <w:p w:rsidR="00220AA3" w:rsidRDefault="00220AA3" w:rsidP="00220AA3">
      <w:pPr>
        <w:pStyle w:val="a3"/>
        <w:jc w:val="both"/>
        <w:rPr>
          <w:color w:val="000000"/>
          <w:spacing w:val="-1"/>
          <w:sz w:val="26"/>
          <w:szCs w:val="26"/>
          <w:lang w:eastAsia="ar-SA"/>
        </w:rPr>
      </w:pPr>
      <w:r>
        <w:rPr>
          <w:color w:val="000000"/>
          <w:spacing w:val="-1"/>
          <w:sz w:val="26"/>
          <w:szCs w:val="26"/>
          <w:lang w:eastAsia="ar-SA"/>
        </w:rPr>
        <w:t>«  по содержанию муниципального жилищного фонда, а именно:</w:t>
      </w:r>
    </w:p>
    <w:p w:rsidR="00220AA3" w:rsidRDefault="00220AA3" w:rsidP="00220AA3">
      <w:pPr>
        <w:pStyle w:val="a3"/>
        <w:jc w:val="both"/>
        <w:rPr>
          <w:b/>
          <w:sz w:val="26"/>
          <w:szCs w:val="26"/>
        </w:rPr>
      </w:pPr>
      <w:proofErr w:type="gramStart"/>
      <w:r>
        <w:rPr>
          <w:color w:val="000000"/>
          <w:spacing w:val="-1"/>
          <w:sz w:val="26"/>
          <w:szCs w:val="26"/>
          <w:lang w:eastAsia="ar-SA"/>
        </w:rPr>
        <w:t xml:space="preserve">- полномочия </w:t>
      </w:r>
      <w:r>
        <w:rPr>
          <w:sz w:val="26"/>
          <w:szCs w:val="26"/>
        </w:rPr>
        <w:t>органов местного самоуправления поселений по установлению платы за пользование жилым помещением (плата за наем) для нанимателей жилых помещений по договорам социального найма муниципального жилищного фонда, размера платы за содержание и ремонт жилого помещения для нанимателей жилых помещений по договорам социального найма и собственников жилых помещений, которые не приняли решение о выборе способа управления многоквартирным домом, а также собственников жилых</w:t>
      </w:r>
      <w:proofErr w:type="gramEnd"/>
      <w:r>
        <w:rPr>
          <w:sz w:val="26"/>
          <w:szCs w:val="26"/>
        </w:rPr>
        <w:t xml:space="preserve"> помещений, которые не приняли решение </w:t>
      </w:r>
      <w:proofErr w:type="gramStart"/>
      <w:r>
        <w:rPr>
          <w:sz w:val="26"/>
          <w:szCs w:val="26"/>
        </w:rPr>
        <w:t>об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установлении</w:t>
      </w:r>
      <w:proofErr w:type="gramEnd"/>
      <w:r>
        <w:rPr>
          <w:sz w:val="26"/>
          <w:szCs w:val="26"/>
        </w:rPr>
        <w:t xml:space="preserve"> размера данной платы,  тарифов на подключение к системам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ценам, тарифам для потребителей.».</w:t>
      </w:r>
    </w:p>
    <w:p w:rsidR="00220AA3" w:rsidRDefault="00220AA3" w:rsidP="00220AA3">
      <w:pPr>
        <w:ind w:firstLine="284"/>
        <w:jc w:val="both"/>
        <w:rPr>
          <w:color w:val="000000"/>
          <w:spacing w:val="-1"/>
          <w:sz w:val="26"/>
          <w:szCs w:val="26"/>
          <w:lang w:eastAsia="ar-SA"/>
        </w:rPr>
      </w:pPr>
      <w:r>
        <w:rPr>
          <w:color w:val="000000"/>
          <w:spacing w:val="-1"/>
          <w:sz w:val="26"/>
          <w:szCs w:val="26"/>
          <w:lang w:eastAsia="ar-SA"/>
        </w:rPr>
        <w:t>2. Пункт 4.1. раздела 4 дополнить абзацами 9 – 26  следующего содержания:</w:t>
      </w:r>
    </w:p>
    <w:p w:rsidR="00220AA3" w:rsidRDefault="00220AA3" w:rsidP="00220AA3">
      <w:pPr>
        <w:pStyle w:val="a4"/>
        <w:jc w:val="both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color w:val="000000"/>
          <w:spacing w:val="-1"/>
          <w:sz w:val="26"/>
          <w:szCs w:val="26"/>
        </w:rPr>
        <w:t>«-</w:t>
      </w:r>
      <w:r>
        <w:rPr>
          <w:rFonts w:eastAsia="Times New Roman" w:cs="Times New Roman"/>
          <w:sz w:val="26"/>
          <w:szCs w:val="26"/>
        </w:rPr>
        <w:t xml:space="preserve"> утверждать в соответствии с документами территориального планирования муниципальных образований программу комплексного развития систем коммунальной инфраструктуры;</w:t>
      </w:r>
    </w:p>
    <w:p w:rsidR="00220AA3" w:rsidRDefault="00220AA3" w:rsidP="00220AA3">
      <w:pPr>
        <w:pStyle w:val="a4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- утверждать инвестиционные программы организаций коммунального комплекса по развитию систем коммунальной инфраструктуры;</w:t>
      </w:r>
    </w:p>
    <w:p w:rsidR="00220AA3" w:rsidRDefault="00220AA3" w:rsidP="00220AA3">
      <w:pPr>
        <w:pStyle w:val="a4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- устанавливать надбавки к ценам (тарифам) для потребителей;</w:t>
      </w:r>
    </w:p>
    <w:p w:rsidR="00220AA3" w:rsidRDefault="00220AA3" w:rsidP="00220AA3">
      <w:pPr>
        <w:pStyle w:val="a4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- устанавливать плату за пользование жилым помещением (плата за наем) для нанимателей жилых помещений по договорам социального найма муниципального жилищного фонда;</w:t>
      </w:r>
    </w:p>
    <w:p w:rsidR="00220AA3" w:rsidRDefault="00220AA3" w:rsidP="00220AA3">
      <w:pPr>
        <w:pStyle w:val="a4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- устанавливать</w:t>
      </w:r>
      <w:r>
        <w:rPr>
          <w:rFonts w:eastAsia="Times New Roman" w:cs="Times New Roman"/>
          <w:b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>размер платы за содержание и ремонт жилого помещения для нанимателей жилых помещений по договорам социального найма и собственников жилых помещений, которые не приняли решение о выборе способа управления многоквартирным домом, а также собственников жилых помещений, которые не приняли решение об установлении размера данной платы;</w:t>
      </w:r>
    </w:p>
    <w:p w:rsidR="00220AA3" w:rsidRDefault="00220AA3" w:rsidP="00220AA3">
      <w:pPr>
        <w:pStyle w:val="a4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- устанавливать тарифы на подключение к системам коммунальной инфраструктуры;</w:t>
      </w:r>
    </w:p>
    <w:p w:rsidR="00220AA3" w:rsidRDefault="00220AA3" w:rsidP="00220AA3">
      <w:pPr>
        <w:pStyle w:val="a4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- тарифы организаций коммунального комплекса на подключение;</w:t>
      </w:r>
    </w:p>
    <w:p w:rsidR="00220AA3" w:rsidRDefault="00220AA3" w:rsidP="00220AA3">
      <w:pPr>
        <w:pStyle w:val="a4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- надбавки к тарифам на товары и услуги организаций коммунального комплекса;</w:t>
      </w:r>
    </w:p>
    <w:p w:rsidR="00220AA3" w:rsidRDefault="00220AA3" w:rsidP="00220AA3">
      <w:pPr>
        <w:pStyle w:val="a4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 xml:space="preserve">- устанавливать систему критериев, используемых для определения доступности </w:t>
      </w:r>
      <w:r>
        <w:rPr>
          <w:rFonts w:eastAsia="Times New Roman" w:cs="Times New Roman"/>
          <w:sz w:val="26"/>
          <w:szCs w:val="26"/>
        </w:rPr>
        <w:lastRenderedPageBreak/>
        <w:t>для потребителей товаров и услуг организаций коммунального комплекса;</w:t>
      </w:r>
    </w:p>
    <w:p w:rsidR="00220AA3" w:rsidRDefault="00220AA3" w:rsidP="00220AA3">
      <w:pPr>
        <w:pStyle w:val="a4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- утверждать технические задания по разработке инвестиционных программ организаций коммунального комплекса по развитию систем коммунальной инфраструктуры;</w:t>
      </w:r>
    </w:p>
    <w:p w:rsidR="00220AA3" w:rsidRDefault="00220AA3" w:rsidP="00220AA3">
      <w:pPr>
        <w:pStyle w:val="a4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- публиковать информацию о тарифах и надбавках, об инвестиционных программах организаций коммунального комплекса, а также о результатах мониторинга выполнения этих программ;</w:t>
      </w:r>
    </w:p>
    <w:p w:rsidR="00220AA3" w:rsidRDefault="00220AA3" w:rsidP="00220AA3">
      <w:pPr>
        <w:pStyle w:val="a4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- участвовать в разработке проектов договоров, заключаемых в целях развития систем коммунальной инфраструктуры;</w:t>
      </w:r>
    </w:p>
    <w:p w:rsidR="00220AA3" w:rsidRDefault="00220AA3" w:rsidP="00220AA3">
      <w:pPr>
        <w:pStyle w:val="a4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- заключать  с организациями коммунального комплекса договоры в целях развития систем коммунальной инфраструктуры, определяющие условия выполнения инвестиционных программ организаций коммунального комплекса;</w:t>
      </w:r>
    </w:p>
    <w:p w:rsidR="00220AA3" w:rsidRDefault="00220AA3" w:rsidP="00220AA3">
      <w:pPr>
        <w:pStyle w:val="a4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- осуществлять мониторинг выполнения инвестиционных программ;</w:t>
      </w:r>
    </w:p>
    <w:p w:rsidR="00220AA3" w:rsidRDefault="00220AA3" w:rsidP="00220AA3">
      <w:pPr>
        <w:pStyle w:val="a4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- принимать решения и выдавать предписания в пределах своих полномочий, установленных Федеральным законодательством;</w:t>
      </w:r>
    </w:p>
    <w:p w:rsidR="00220AA3" w:rsidRDefault="00220AA3" w:rsidP="00220AA3">
      <w:pPr>
        <w:pStyle w:val="a4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- запрашивать информацию у организаций коммунального комплекса, предусмотренную Федеральным законодательством;</w:t>
      </w:r>
    </w:p>
    <w:p w:rsidR="00220AA3" w:rsidRDefault="00220AA3" w:rsidP="00220AA3">
      <w:pPr>
        <w:pStyle w:val="a4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- обжаловать в соответствии с законодательством Российской Федерации в судебном порядке письменные предписания органов государственной власти Удмуртской Республики по устранению нарушений;</w:t>
      </w:r>
    </w:p>
    <w:p w:rsidR="00220AA3" w:rsidRPr="001B543E" w:rsidRDefault="00220AA3" w:rsidP="001B543E">
      <w:pPr>
        <w:pStyle w:val="a4"/>
        <w:jc w:val="both"/>
        <w:rPr>
          <w:rFonts w:eastAsia="Times New Roman" w:cs="Times New Roman"/>
          <w:color w:val="000000"/>
          <w:spacing w:val="-1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- информировать Поселение о предложениях по изменению тарифов и надбавок</w:t>
      </w:r>
      <w:proofErr w:type="gramStart"/>
      <w:r>
        <w:rPr>
          <w:rFonts w:eastAsia="Times New Roman"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>».</w:t>
      </w:r>
      <w:proofErr w:type="gramEnd"/>
    </w:p>
    <w:p w:rsidR="00220AA3" w:rsidRDefault="00220AA3" w:rsidP="00220AA3">
      <w:pPr>
        <w:pStyle w:val="a3"/>
        <w:numPr>
          <w:ilvl w:val="0"/>
          <w:numId w:val="2"/>
        </w:numPr>
        <w:shd w:val="clear" w:color="auto" w:fill="FFFFFF"/>
        <w:spacing w:after="200" w:line="283" w:lineRule="exact"/>
        <w:ind w:right="10"/>
        <w:jc w:val="both"/>
        <w:rPr>
          <w:color w:val="000000"/>
          <w:spacing w:val="-1"/>
          <w:sz w:val="26"/>
          <w:szCs w:val="26"/>
          <w:lang w:eastAsia="ar-SA"/>
        </w:rPr>
      </w:pPr>
      <w:r>
        <w:rPr>
          <w:color w:val="000000"/>
          <w:spacing w:val="-1"/>
          <w:sz w:val="26"/>
          <w:szCs w:val="26"/>
          <w:lang w:eastAsia="ar-SA"/>
        </w:rPr>
        <w:t>Настоящее дополнительное соглашение вступает в силу с момента подписания и является неотъемлемой частью вышеуказанного соглашения о передаче полномочий.</w:t>
      </w:r>
    </w:p>
    <w:p w:rsidR="00220AA3" w:rsidRPr="001B543E" w:rsidRDefault="00220AA3" w:rsidP="001B543E">
      <w:pPr>
        <w:pStyle w:val="FR2"/>
        <w:numPr>
          <w:ilvl w:val="0"/>
          <w:numId w:val="2"/>
        </w:numPr>
        <w:spacing w:line="252" w:lineRule="auto"/>
        <w:rPr>
          <w:color w:val="333333"/>
          <w:sz w:val="26"/>
          <w:szCs w:val="26"/>
        </w:rPr>
      </w:pPr>
      <w:r>
        <w:rPr>
          <w:sz w:val="26"/>
          <w:szCs w:val="26"/>
        </w:rPr>
        <w:t xml:space="preserve"> Настоящее дополнительное соглашение составлено в двух экземплярах, имеющих одинаковую юридическую силу, каждое из которых подписывается сторонами, </w:t>
      </w:r>
      <w:r>
        <w:rPr>
          <w:color w:val="333333"/>
          <w:sz w:val="26"/>
          <w:szCs w:val="26"/>
        </w:rPr>
        <w:t>один из которых находится в Поселении, другой – в Районе.</w:t>
      </w:r>
    </w:p>
    <w:p w:rsidR="00220AA3" w:rsidRDefault="00220AA3" w:rsidP="00220AA3">
      <w:pPr>
        <w:pStyle w:val="a3"/>
        <w:numPr>
          <w:ilvl w:val="0"/>
          <w:numId w:val="2"/>
        </w:numPr>
        <w:spacing w:after="200" w:line="252" w:lineRule="auto"/>
        <w:jc w:val="both"/>
        <w:rPr>
          <w:sz w:val="28"/>
          <w:szCs w:val="28"/>
        </w:rPr>
      </w:pPr>
      <w:r>
        <w:rPr>
          <w:sz w:val="26"/>
          <w:szCs w:val="26"/>
        </w:rPr>
        <w:t xml:space="preserve"> Юридические адреса и банковские реквизиты сторон:</w:t>
      </w:r>
    </w:p>
    <w:tbl>
      <w:tblPr>
        <w:tblW w:w="0" w:type="auto"/>
        <w:tblInd w:w="-25" w:type="dxa"/>
        <w:tblLayout w:type="fixed"/>
        <w:tblLook w:val="04A0" w:firstRow="1" w:lastRow="0" w:firstColumn="1" w:lastColumn="0" w:noHBand="0" w:noVBand="1"/>
      </w:tblPr>
      <w:tblGrid>
        <w:gridCol w:w="4811"/>
        <w:gridCol w:w="4705"/>
      </w:tblGrid>
      <w:tr w:rsidR="00220AA3" w:rsidTr="00994DB9"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AA3" w:rsidRPr="001B543E" w:rsidRDefault="00220AA3" w:rsidP="00994DB9">
            <w:pPr>
              <w:suppressAutoHyphens/>
              <w:rPr>
                <w:sz w:val="20"/>
                <w:szCs w:val="20"/>
                <w:lang w:eastAsia="ar-SA"/>
              </w:rPr>
            </w:pPr>
            <w:r w:rsidRPr="001B543E">
              <w:rPr>
                <w:sz w:val="20"/>
                <w:szCs w:val="20"/>
                <w:lang w:eastAsia="ar-SA"/>
              </w:rPr>
              <w:t xml:space="preserve">Администрация МО «Гурезь-Пудгинское»                                           </w:t>
            </w:r>
          </w:p>
          <w:p w:rsidR="00220AA3" w:rsidRPr="001B543E" w:rsidRDefault="00220AA3" w:rsidP="00994DB9">
            <w:pPr>
              <w:suppressAutoHyphens/>
              <w:rPr>
                <w:sz w:val="20"/>
                <w:szCs w:val="20"/>
                <w:lang w:eastAsia="ar-SA"/>
              </w:rPr>
            </w:pPr>
            <w:r w:rsidRPr="001B543E">
              <w:rPr>
                <w:sz w:val="20"/>
                <w:szCs w:val="20"/>
                <w:lang w:eastAsia="ar-SA"/>
              </w:rPr>
              <w:t xml:space="preserve">427301, УР, </w:t>
            </w:r>
            <w:proofErr w:type="spellStart"/>
            <w:r w:rsidRPr="001B543E">
              <w:rPr>
                <w:sz w:val="20"/>
                <w:szCs w:val="20"/>
                <w:lang w:eastAsia="ar-SA"/>
              </w:rPr>
              <w:t>Вавожский</w:t>
            </w:r>
            <w:proofErr w:type="spellEnd"/>
            <w:r w:rsidRPr="001B543E">
              <w:rPr>
                <w:sz w:val="20"/>
                <w:szCs w:val="20"/>
                <w:lang w:eastAsia="ar-SA"/>
              </w:rPr>
              <w:t xml:space="preserve"> район,                                                </w:t>
            </w:r>
          </w:p>
          <w:p w:rsidR="00220AA3" w:rsidRPr="001B543E" w:rsidRDefault="00220AA3" w:rsidP="00994DB9">
            <w:pPr>
              <w:suppressAutoHyphens/>
              <w:rPr>
                <w:sz w:val="20"/>
                <w:szCs w:val="20"/>
                <w:lang w:eastAsia="ar-SA"/>
              </w:rPr>
            </w:pPr>
            <w:r w:rsidRPr="001B543E">
              <w:rPr>
                <w:sz w:val="20"/>
                <w:szCs w:val="20"/>
                <w:lang w:eastAsia="ar-SA"/>
              </w:rPr>
              <w:t xml:space="preserve">д. Большая </w:t>
            </w:r>
            <w:proofErr w:type="spellStart"/>
            <w:r w:rsidRPr="001B543E">
              <w:rPr>
                <w:sz w:val="20"/>
                <w:szCs w:val="20"/>
                <w:lang w:eastAsia="ar-SA"/>
              </w:rPr>
              <w:t>Гурезь-Пудга</w:t>
            </w:r>
            <w:proofErr w:type="spellEnd"/>
            <w:proofErr w:type="gramStart"/>
            <w:r w:rsidRPr="001B543E">
              <w:rPr>
                <w:sz w:val="20"/>
                <w:szCs w:val="20"/>
                <w:lang w:eastAsia="ar-SA"/>
              </w:rPr>
              <w:t xml:space="preserve">,, </w:t>
            </w:r>
            <w:proofErr w:type="gramEnd"/>
            <w:r w:rsidRPr="001B543E">
              <w:rPr>
                <w:sz w:val="20"/>
                <w:szCs w:val="20"/>
                <w:lang w:eastAsia="ar-SA"/>
              </w:rPr>
              <w:t xml:space="preserve">ул. Первомайская,19а                             </w:t>
            </w:r>
          </w:p>
          <w:p w:rsidR="00220AA3" w:rsidRPr="001B543E" w:rsidRDefault="00220AA3" w:rsidP="00994DB9">
            <w:pPr>
              <w:suppressAutoHyphens/>
              <w:rPr>
                <w:sz w:val="20"/>
                <w:szCs w:val="20"/>
                <w:lang w:eastAsia="ar-SA"/>
              </w:rPr>
            </w:pPr>
            <w:r w:rsidRPr="001B543E">
              <w:rPr>
                <w:sz w:val="20"/>
                <w:szCs w:val="20"/>
                <w:lang w:eastAsia="ar-SA"/>
              </w:rPr>
              <w:t>ИНН  1803003850  КПП  182101001</w:t>
            </w:r>
          </w:p>
          <w:p w:rsidR="00220AA3" w:rsidRPr="001B543E" w:rsidRDefault="00220AA3" w:rsidP="00994DB9">
            <w:pPr>
              <w:suppressAutoHyphens/>
              <w:rPr>
                <w:sz w:val="20"/>
                <w:szCs w:val="20"/>
                <w:lang w:eastAsia="ar-SA"/>
              </w:rPr>
            </w:pPr>
            <w:r w:rsidRPr="001B543E">
              <w:rPr>
                <w:sz w:val="20"/>
                <w:szCs w:val="20"/>
                <w:lang w:eastAsia="ar-SA"/>
              </w:rPr>
              <w:t>ОГРН  1061821000702   ОКАТО  94206866000</w:t>
            </w:r>
          </w:p>
          <w:p w:rsidR="00220AA3" w:rsidRPr="001B543E" w:rsidRDefault="00220AA3" w:rsidP="00994DB9">
            <w:pPr>
              <w:suppressAutoHyphens/>
              <w:rPr>
                <w:sz w:val="20"/>
                <w:szCs w:val="20"/>
                <w:lang w:eastAsia="ar-SA"/>
              </w:rPr>
            </w:pPr>
            <w:r w:rsidRPr="001B543E">
              <w:rPr>
                <w:sz w:val="20"/>
                <w:szCs w:val="20"/>
                <w:lang w:eastAsia="ar-SA"/>
              </w:rPr>
              <w:t xml:space="preserve">УФК  по Удмуртской Республике </w:t>
            </w:r>
          </w:p>
          <w:p w:rsidR="00220AA3" w:rsidRPr="001B543E" w:rsidRDefault="00220AA3" w:rsidP="00994DB9">
            <w:pPr>
              <w:suppressAutoHyphens/>
              <w:rPr>
                <w:sz w:val="20"/>
                <w:szCs w:val="20"/>
                <w:lang w:eastAsia="ar-SA"/>
              </w:rPr>
            </w:pPr>
            <w:proofErr w:type="gramStart"/>
            <w:r w:rsidRPr="001B543E">
              <w:rPr>
                <w:sz w:val="20"/>
                <w:szCs w:val="20"/>
                <w:lang w:eastAsia="ar-SA"/>
              </w:rPr>
              <w:t xml:space="preserve">(ОФК  03, УФ МФ УР в </w:t>
            </w:r>
            <w:proofErr w:type="spellStart"/>
            <w:r w:rsidRPr="001B543E">
              <w:rPr>
                <w:sz w:val="20"/>
                <w:szCs w:val="20"/>
                <w:lang w:eastAsia="ar-SA"/>
              </w:rPr>
              <w:t>Вавожском</w:t>
            </w:r>
            <w:proofErr w:type="spellEnd"/>
            <w:r w:rsidRPr="001B543E">
              <w:rPr>
                <w:sz w:val="20"/>
                <w:szCs w:val="20"/>
                <w:lang w:eastAsia="ar-SA"/>
              </w:rPr>
              <w:t xml:space="preserve"> районе </w:t>
            </w:r>
            <w:proofErr w:type="gramEnd"/>
          </w:p>
          <w:p w:rsidR="00220AA3" w:rsidRPr="001B543E" w:rsidRDefault="00220AA3" w:rsidP="00994DB9">
            <w:pPr>
              <w:suppressAutoHyphens/>
              <w:rPr>
                <w:sz w:val="20"/>
                <w:szCs w:val="20"/>
                <w:lang w:eastAsia="ar-SA"/>
              </w:rPr>
            </w:pPr>
            <w:proofErr w:type="gramStart"/>
            <w:r w:rsidRPr="001B543E">
              <w:rPr>
                <w:sz w:val="20"/>
                <w:szCs w:val="20"/>
                <w:lang w:eastAsia="ar-SA"/>
              </w:rPr>
              <w:t>(Администрация муниципального</w:t>
            </w:r>
            <w:proofErr w:type="gramEnd"/>
          </w:p>
          <w:p w:rsidR="00220AA3" w:rsidRPr="001B543E" w:rsidRDefault="00220AA3" w:rsidP="00994DB9">
            <w:pPr>
              <w:suppressAutoHyphens/>
              <w:rPr>
                <w:sz w:val="20"/>
                <w:szCs w:val="20"/>
                <w:lang w:eastAsia="ar-SA"/>
              </w:rPr>
            </w:pPr>
            <w:proofErr w:type="gramStart"/>
            <w:r w:rsidRPr="001B543E">
              <w:rPr>
                <w:sz w:val="20"/>
                <w:szCs w:val="20"/>
                <w:lang w:eastAsia="ar-SA"/>
              </w:rPr>
              <w:t>образования «Гурезь-Пудгинское»))</w:t>
            </w:r>
            <w:proofErr w:type="gramEnd"/>
          </w:p>
          <w:p w:rsidR="00220AA3" w:rsidRPr="001B543E" w:rsidRDefault="00220AA3" w:rsidP="00994DB9">
            <w:pPr>
              <w:suppressAutoHyphens/>
              <w:rPr>
                <w:sz w:val="20"/>
                <w:szCs w:val="20"/>
                <w:lang w:eastAsia="ar-SA"/>
              </w:rPr>
            </w:pPr>
            <w:r w:rsidRPr="001B543E">
              <w:rPr>
                <w:sz w:val="20"/>
                <w:szCs w:val="20"/>
                <w:lang w:eastAsia="ar-SA"/>
              </w:rPr>
              <w:t xml:space="preserve">л/с  02133023690 в отделении </w:t>
            </w:r>
            <w:proofErr w:type="gramStart"/>
            <w:r w:rsidRPr="001B543E">
              <w:rPr>
                <w:sz w:val="20"/>
                <w:szCs w:val="20"/>
                <w:lang w:eastAsia="ar-SA"/>
              </w:rPr>
              <w:t>по</w:t>
            </w:r>
            <w:proofErr w:type="gramEnd"/>
            <w:r w:rsidRPr="001B543E">
              <w:rPr>
                <w:sz w:val="20"/>
                <w:szCs w:val="20"/>
                <w:lang w:eastAsia="ar-SA"/>
              </w:rPr>
              <w:t xml:space="preserve"> </w:t>
            </w:r>
          </w:p>
          <w:p w:rsidR="00220AA3" w:rsidRPr="001B543E" w:rsidRDefault="00220AA3" w:rsidP="00994DB9">
            <w:pPr>
              <w:suppressAutoHyphens/>
              <w:rPr>
                <w:sz w:val="20"/>
                <w:szCs w:val="20"/>
                <w:lang w:eastAsia="ar-SA"/>
              </w:rPr>
            </w:pPr>
            <w:proofErr w:type="spellStart"/>
            <w:r w:rsidRPr="001B543E">
              <w:rPr>
                <w:sz w:val="20"/>
                <w:szCs w:val="20"/>
                <w:lang w:eastAsia="ar-SA"/>
              </w:rPr>
              <w:t>Вавожскому</w:t>
            </w:r>
            <w:proofErr w:type="spellEnd"/>
            <w:r w:rsidRPr="001B543E">
              <w:rPr>
                <w:sz w:val="20"/>
                <w:szCs w:val="20"/>
                <w:lang w:eastAsia="ar-SA"/>
              </w:rPr>
              <w:t xml:space="preserve"> району УФК по УР</w:t>
            </w:r>
          </w:p>
          <w:p w:rsidR="00220AA3" w:rsidRPr="001B543E" w:rsidRDefault="00220AA3" w:rsidP="00994DB9">
            <w:pPr>
              <w:suppressAutoHyphens/>
              <w:rPr>
                <w:sz w:val="20"/>
                <w:szCs w:val="20"/>
                <w:lang w:eastAsia="ar-SA"/>
              </w:rPr>
            </w:pPr>
            <w:proofErr w:type="gramStart"/>
            <w:r w:rsidRPr="001B543E">
              <w:rPr>
                <w:sz w:val="20"/>
                <w:szCs w:val="20"/>
                <w:lang w:eastAsia="ar-SA"/>
              </w:rPr>
              <w:t>р</w:t>
            </w:r>
            <w:proofErr w:type="gramEnd"/>
            <w:r w:rsidRPr="001B543E">
              <w:rPr>
                <w:sz w:val="20"/>
                <w:szCs w:val="20"/>
                <w:lang w:eastAsia="ar-SA"/>
              </w:rPr>
              <w:t>/с  40204810300000000067</w:t>
            </w:r>
          </w:p>
          <w:p w:rsidR="00220AA3" w:rsidRPr="001B543E" w:rsidRDefault="00220AA3" w:rsidP="00994DB9">
            <w:pPr>
              <w:suppressAutoHyphens/>
              <w:rPr>
                <w:sz w:val="20"/>
                <w:szCs w:val="20"/>
                <w:lang w:eastAsia="ar-SA"/>
              </w:rPr>
            </w:pPr>
            <w:r w:rsidRPr="001B543E">
              <w:rPr>
                <w:sz w:val="20"/>
                <w:szCs w:val="20"/>
                <w:lang w:eastAsia="ar-SA"/>
              </w:rPr>
              <w:t>ГРКЦ  НБ Удмуртской</w:t>
            </w:r>
            <w:proofErr w:type="gramStart"/>
            <w:r w:rsidRPr="001B543E">
              <w:rPr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1B543E">
              <w:rPr>
                <w:sz w:val="20"/>
                <w:szCs w:val="20"/>
                <w:lang w:eastAsia="ar-SA"/>
              </w:rPr>
              <w:t>Р</w:t>
            </w:r>
            <w:proofErr w:type="gramEnd"/>
            <w:r w:rsidRPr="001B543E">
              <w:rPr>
                <w:sz w:val="20"/>
                <w:szCs w:val="20"/>
                <w:lang w:eastAsia="ar-SA"/>
              </w:rPr>
              <w:t>есп</w:t>
            </w:r>
            <w:proofErr w:type="spellEnd"/>
            <w:r w:rsidRPr="001B543E">
              <w:rPr>
                <w:sz w:val="20"/>
                <w:szCs w:val="20"/>
                <w:lang w:eastAsia="ar-SA"/>
              </w:rPr>
              <w:t xml:space="preserve">. </w:t>
            </w:r>
          </w:p>
          <w:p w:rsidR="00220AA3" w:rsidRPr="001B543E" w:rsidRDefault="00220AA3" w:rsidP="00994DB9">
            <w:pPr>
              <w:suppressAutoHyphens/>
              <w:rPr>
                <w:sz w:val="20"/>
                <w:szCs w:val="20"/>
                <w:lang w:eastAsia="ar-SA"/>
              </w:rPr>
            </w:pPr>
            <w:r w:rsidRPr="001B543E">
              <w:rPr>
                <w:sz w:val="20"/>
                <w:szCs w:val="20"/>
                <w:lang w:eastAsia="ar-SA"/>
              </w:rPr>
              <w:t>Банка России г. Ижевск</w:t>
            </w:r>
          </w:p>
          <w:p w:rsidR="00220AA3" w:rsidRPr="001B543E" w:rsidRDefault="00220AA3" w:rsidP="00994DB9">
            <w:pPr>
              <w:suppressAutoHyphens/>
              <w:rPr>
                <w:sz w:val="20"/>
                <w:szCs w:val="20"/>
                <w:lang w:eastAsia="ar-SA"/>
              </w:rPr>
            </w:pPr>
            <w:r w:rsidRPr="001B543E">
              <w:rPr>
                <w:sz w:val="20"/>
                <w:szCs w:val="20"/>
                <w:lang w:eastAsia="ar-SA"/>
              </w:rPr>
              <w:t>БИК  049401001</w:t>
            </w:r>
          </w:p>
          <w:p w:rsidR="00220AA3" w:rsidRPr="001B543E" w:rsidRDefault="00220AA3" w:rsidP="00994DB9">
            <w:pPr>
              <w:suppressAutoHyphens/>
              <w:rPr>
                <w:sz w:val="20"/>
                <w:szCs w:val="20"/>
                <w:lang w:eastAsia="ar-SA"/>
              </w:rPr>
            </w:pPr>
            <w:r w:rsidRPr="001B543E">
              <w:rPr>
                <w:sz w:val="20"/>
                <w:szCs w:val="20"/>
                <w:lang w:eastAsia="ar-SA"/>
              </w:rPr>
              <w:t xml:space="preserve">Л/с  03116150611 в Управлении финансов МФ УР в </w:t>
            </w:r>
            <w:proofErr w:type="spellStart"/>
            <w:r w:rsidRPr="001B543E">
              <w:rPr>
                <w:sz w:val="20"/>
                <w:szCs w:val="20"/>
                <w:lang w:eastAsia="ar-SA"/>
              </w:rPr>
              <w:t>Вавожском</w:t>
            </w:r>
            <w:proofErr w:type="spellEnd"/>
            <w:r w:rsidRPr="001B543E">
              <w:rPr>
                <w:sz w:val="20"/>
                <w:szCs w:val="20"/>
                <w:lang w:eastAsia="ar-SA"/>
              </w:rPr>
              <w:t xml:space="preserve"> районе УР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AA3" w:rsidRDefault="00220AA3" w:rsidP="00994DB9">
            <w:pPr>
              <w:pStyle w:val="a4"/>
              <w:spacing w:line="276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Администрация </w:t>
            </w:r>
            <w:proofErr w:type="gramStart"/>
            <w:r>
              <w:rPr>
                <w:rFonts w:cs="Times New Roman"/>
              </w:rPr>
              <w:t>муниципального</w:t>
            </w:r>
            <w:proofErr w:type="gramEnd"/>
          </w:p>
          <w:p w:rsidR="00220AA3" w:rsidRDefault="00220AA3" w:rsidP="00994DB9">
            <w:pPr>
              <w:pStyle w:val="a4"/>
              <w:spacing w:line="276" w:lineRule="auto"/>
              <w:rPr>
                <w:rFonts w:cs="Times New Roman"/>
              </w:rPr>
            </w:pPr>
            <w:r>
              <w:rPr>
                <w:rFonts w:cs="Times New Roman"/>
              </w:rPr>
              <w:t>образования «</w:t>
            </w:r>
            <w:proofErr w:type="spellStart"/>
            <w:r>
              <w:rPr>
                <w:rFonts w:cs="Times New Roman"/>
              </w:rPr>
              <w:t>Вавожский</w:t>
            </w:r>
            <w:proofErr w:type="spellEnd"/>
            <w:r>
              <w:rPr>
                <w:rFonts w:cs="Times New Roman"/>
              </w:rPr>
              <w:t xml:space="preserve"> район»</w:t>
            </w:r>
          </w:p>
          <w:p w:rsidR="00220AA3" w:rsidRDefault="00220AA3" w:rsidP="00994DB9">
            <w:pPr>
              <w:pStyle w:val="a4"/>
              <w:spacing w:line="276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Адрес: 427310,УР, с. Вавож, ул. </w:t>
            </w:r>
            <w:proofErr w:type="gramStart"/>
            <w:r>
              <w:rPr>
                <w:rFonts w:cs="Times New Roman"/>
              </w:rPr>
              <w:t>Интернациональная</w:t>
            </w:r>
            <w:proofErr w:type="gramEnd"/>
            <w:r>
              <w:rPr>
                <w:rFonts w:cs="Times New Roman"/>
              </w:rPr>
              <w:t>, 45-а</w:t>
            </w:r>
          </w:p>
          <w:p w:rsidR="00220AA3" w:rsidRDefault="00220AA3" w:rsidP="00994DB9">
            <w:pPr>
              <w:pStyle w:val="a4"/>
              <w:spacing w:line="276" w:lineRule="auto"/>
              <w:rPr>
                <w:rFonts w:cs="Times New Roman"/>
              </w:rPr>
            </w:pPr>
            <w:r>
              <w:rPr>
                <w:rFonts w:cs="Times New Roman"/>
              </w:rPr>
              <w:t>Тел. 8 (34155) 2-14-84</w:t>
            </w:r>
          </w:p>
          <w:p w:rsidR="00220AA3" w:rsidRDefault="00220AA3" w:rsidP="00994DB9">
            <w:pPr>
              <w:pStyle w:val="a4"/>
              <w:spacing w:line="276" w:lineRule="auto"/>
              <w:rPr>
                <w:rFonts w:cs="Times New Roman"/>
              </w:rPr>
            </w:pPr>
            <w:r>
              <w:rPr>
                <w:rFonts w:cs="Times New Roman"/>
              </w:rPr>
              <w:t>ИНН 1803002663 / КПП 180301001</w:t>
            </w:r>
          </w:p>
          <w:p w:rsidR="00220AA3" w:rsidRDefault="00220AA3" w:rsidP="00994DB9">
            <w:pPr>
              <w:pStyle w:val="a4"/>
              <w:spacing w:line="276" w:lineRule="auto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 xml:space="preserve">УФК по Удмуртской Республике (ОФК 03, УФ   </w:t>
            </w:r>
            <w:proofErr w:type="spellStart"/>
            <w:r>
              <w:rPr>
                <w:rFonts w:cs="Times New Roman"/>
              </w:rPr>
              <w:t>Вавожского</w:t>
            </w:r>
            <w:proofErr w:type="spellEnd"/>
            <w:r>
              <w:rPr>
                <w:rFonts w:cs="Times New Roman"/>
              </w:rPr>
              <w:t xml:space="preserve"> района (Администрация МО  </w:t>
            </w:r>
            <w:proofErr w:type="spellStart"/>
            <w:r>
              <w:rPr>
                <w:rFonts w:cs="Times New Roman"/>
              </w:rPr>
              <w:t>Вавожский</w:t>
            </w:r>
            <w:proofErr w:type="spellEnd"/>
            <w:r>
              <w:rPr>
                <w:rFonts w:cs="Times New Roman"/>
              </w:rPr>
              <w:t xml:space="preserve"> район»)</w:t>
            </w:r>
            <w:proofErr w:type="gramEnd"/>
          </w:p>
          <w:p w:rsidR="00220AA3" w:rsidRDefault="00220AA3" w:rsidP="00994DB9">
            <w:pPr>
              <w:pStyle w:val="a4"/>
              <w:spacing w:line="276" w:lineRule="auto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л</w:t>
            </w:r>
            <w:proofErr w:type="gramEnd"/>
            <w:r>
              <w:rPr>
                <w:rFonts w:cs="Times New Roman"/>
              </w:rPr>
              <w:t xml:space="preserve">/с 02133025950 в отделении по </w:t>
            </w:r>
            <w:proofErr w:type="spellStart"/>
            <w:r>
              <w:rPr>
                <w:rFonts w:cs="Times New Roman"/>
              </w:rPr>
              <w:t>Вавожскому</w:t>
            </w:r>
            <w:proofErr w:type="spellEnd"/>
            <w:r>
              <w:rPr>
                <w:rFonts w:cs="Times New Roman"/>
              </w:rPr>
              <w:t xml:space="preserve"> району УФК по УР</w:t>
            </w:r>
          </w:p>
          <w:p w:rsidR="00220AA3" w:rsidRDefault="00220AA3" w:rsidP="00994DB9">
            <w:pPr>
              <w:pStyle w:val="a4"/>
              <w:spacing w:line="276" w:lineRule="auto"/>
              <w:rPr>
                <w:rFonts w:cs="Times New Roman"/>
              </w:rPr>
            </w:pPr>
            <w:r>
              <w:rPr>
                <w:rFonts w:cs="Times New Roman"/>
              </w:rPr>
              <w:t>ГРКЦ НБ Удмуртской</w:t>
            </w:r>
            <w:proofErr w:type="gramStart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Р</w:t>
            </w:r>
            <w:proofErr w:type="gramEnd"/>
            <w:r>
              <w:rPr>
                <w:rFonts w:cs="Times New Roman"/>
              </w:rPr>
              <w:t>есп</w:t>
            </w:r>
            <w:proofErr w:type="spellEnd"/>
            <w:r>
              <w:rPr>
                <w:rFonts w:cs="Times New Roman"/>
              </w:rPr>
              <w:t>. Банка России г. Ижевск</w:t>
            </w:r>
          </w:p>
          <w:p w:rsidR="00220AA3" w:rsidRDefault="00220AA3" w:rsidP="00994DB9">
            <w:pPr>
              <w:pStyle w:val="a4"/>
              <w:spacing w:line="276" w:lineRule="auto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Р</w:t>
            </w:r>
            <w:proofErr w:type="gramEnd"/>
            <w:r>
              <w:rPr>
                <w:rFonts w:cs="Times New Roman"/>
              </w:rPr>
              <w:t xml:space="preserve">/С 40204810800000000004; </w:t>
            </w:r>
          </w:p>
          <w:p w:rsidR="00220AA3" w:rsidRDefault="00220AA3" w:rsidP="00994DB9">
            <w:pPr>
              <w:pStyle w:val="a4"/>
              <w:spacing w:line="276" w:lineRule="auto"/>
              <w:rPr>
                <w:rFonts w:cs="Times New Roman"/>
              </w:rPr>
            </w:pPr>
            <w:r>
              <w:rPr>
                <w:rFonts w:cs="Times New Roman"/>
              </w:rPr>
              <w:t>БИК 049401001</w:t>
            </w:r>
          </w:p>
        </w:tc>
      </w:tr>
    </w:tbl>
    <w:p w:rsidR="00220AA3" w:rsidRDefault="00220AA3" w:rsidP="00220AA3">
      <w:pPr>
        <w:pStyle w:val="a4"/>
        <w:rPr>
          <w:rFonts w:cs="Times New Roman"/>
        </w:rPr>
      </w:pPr>
      <w:r>
        <w:rPr>
          <w:rFonts w:cs="Times New Roman"/>
        </w:rPr>
        <w:t xml:space="preserve">Глава </w:t>
      </w:r>
      <w:proofErr w:type="gramStart"/>
      <w:r>
        <w:rPr>
          <w:rFonts w:cs="Times New Roman"/>
        </w:rPr>
        <w:t>муниципального</w:t>
      </w:r>
      <w:proofErr w:type="gramEnd"/>
      <w:r>
        <w:rPr>
          <w:rFonts w:cs="Times New Roman"/>
        </w:rPr>
        <w:t xml:space="preserve">                                                                           Глава  Администрации</w:t>
      </w:r>
    </w:p>
    <w:p w:rsidR="00220AA3" w:rsidRDefault="00220AA3" w:rsidP="00220AA3">
      <w:pPr>
        <w:pStyle w:val="a4"/>
        <w:rPr>
          <w:rFonts w:cs="Times New Roman"/>
        </w:rPr>
      </w:pPr>
      <w:r>
        <w:rPr>
          <w:rFonts w:cs="Times New Roman"/>
        </w:rPr>
        <w:t>образования «Гурезь-Пудгинское»                                                      муниципального образования</w:t>
      </w:r>
    </w:p>
    <w:p w:rsidR="00220AA3" w:rsidRDefault="00220AA3" w:rsidP="00220AA3">
      <w:pPr>
        <w:pStyle w:val="a4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«</w:t>
      </w:r>
      <w:proofErr w:type="spellStart"/>
      <w:r>
        <w:rPr>
          <w:rFonts w:cs="Times New Roman"/>
        </w:rPr>
        <w:t>Вавожский</w:t>
      </w:r>
      <w:proofErr w:type="spellEnd"/>
      <w:r>
        <w:rPr>
          <w:rFonts w:cs="Times New Roman"/>
        </w:rPr>
        <w:t xml:space="preserve"> район»</w:t>
      </w:r>
    </w:p>
    <w:p w:rsidR="00220AA3" w:rsidRDefault="00220AA3" w:rsidP="00220AA3">
      <w:pPr>
        <w:pStyle w:val="a4"/>
        <w:rPr>
          <w:rFonts w:cs="Times New Roman"/>
        </w:rPr>
      </w:pPr>
    </w:p>
    <w:p w:rsidR="00B94732" w:rsidRDefault="00220AA3">
      <w:r>
        <w:t>______________</w:t>
      </w:r>
      <w:proofErr w:type="spellStart"/>
      <w:r>
        <w:t>Д.Н.Медведев</w:t>
      </w:r>
      <w:proofErr w:type="spellEnd"/>
      <w:r>
        <w:t xml:space="preserve">                                     _______________ Н.Л. </w:t>
      </w:r>
      <w:proofErr w:type="spellStart"/>
      <w:r>
        <w:t>Торхов</w:t>
      </w:r>
      <w:proofErr w:type="spellEnd"/>
      <w:r>
        <w:t xml:space="preserve">  </w:t>
      </w:r>
    </w:p>
    <w:sectPr w:rsidR="00B947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013C8B"/>
    <w:multiLevelType w:val="hybridMultilevel"/>
    <w:tmpl w:val="4E36F48C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727445"/>
    <w:multiLevelType w:val="hybridMultilevel"/>
    <w:tmpl w:val="C1E03A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C13"/>
    <w:rsid w:val="001B543E"/>
    <w:rsid w:val="00220AA3"/>
    <w:rsid w:val="00391749"/>
    <w:rsid w:val="00782AAE"/>
    <w:rsid w:val="00B94732"/>
    <w:rsid w:val="00F6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A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0AA3"/>
    <w:pPr>
      <w:ind w:left="720"/>
      <w:contextualSpacing/>
    </w:pPr>
  </w:style>
  <w:style w:type="paragraph" w:customStyle="1" w:styleId="FR2">
    <w:name w:val="FR2"/>
    <w:rsid w:val="00220AA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4">
    <w:name w:val="No Spacing"/>
    <w:qFormat/>
    <w:rsid w:val="00220AA3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Calibri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A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0AA3"/>
    <w:pPr>
      <w:ind w:left="720"/>
      <w:contextualSpacing/>
    </w:pPr>
  </w:style>
  <w:style w:type="paragraph" w:customStyle="1" w:styleId="FR2">
    <w:name w:val="FR2"/>
    <w:rsid w:val="00220AA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4">
    <w:name w:val="No Spacing"/>
    <w:qFormat/>
    <w:rsid w:val="00220AA3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Calibri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911</Words>
  <Characters>5195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2014-11-26T05:25:00Z</dcterms:created>
  <dcterms:modified xsi:type="dcterms:W3CDTF">2014-11-27T11:17:00Z</dcterms:modified>
</cp:coreProperties>
</file>